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Приморье проходит Неделя профилактики аллергических заболеваний. Она приурочена к Всемирному дню борьбы с аллергией 8 июля.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Аллергия — это состояние организма, при котором иммунная система реагирует на определенное вещество нетипичным образом, воспринимая </w:t>
      </w:r>
      <w:r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как потенциально опасн</w:t>
      </w:r>
      <w:r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z w:val="28"/>
          <w:szCs w:val="28"/>
        </w:rPr>
        <w:t>. Она может быть вызвана едой, пыльцой растений, животными, насекомыми, лекарствами, средствами бытовой химии, пылью и даже погодными условиями.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у человека есть аллергия, необходимо по возможности избегать повторного контакта с раздражителями, поскольку нередко каждый последующий контакт провоцирует все более тяжелую реакцию. К сожалению, существуют такие аллергены, полностью избежать которых сложно. В таких случаях следует: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ограничить время пребывания на улице;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открывать окна;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можно чаще проводить влажную уборку дома: протирать горизонтальные поверхности влажной тряпкой, мыть пол;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возвращении домой с улицы менять одежду, принимать душ, промывать глаза и нос;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возможности установить домашнюю систему очистки воздуха — относительно небольшое устройство со встроенными фильтрами.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вы заподозрили у себя аллергию, обязательно обратитесь к врачу аллергологу-иммунологу.</w:t>
      </w:r>
    </w:p>
    <w:p>
      <w:pPr>
        <w:pStyle w:val="Normal"/>
        <w:jc w:val="both"/>
        <w:rPr/>
      </w:pPr>
      <w:r>
        <w:rPr>
          <w:rFonts w:ascii="Times New Roman" w:hAnsi="Times New Roman"/>
          <w:sz w:val="28"/>
          <w:szCs w:val="28"/>
        </w:rPr>
        <w:t xml:space="preserve">Проверить свои знания об аллергии можно на портале Минздрава России «ТакЗдорово»: </w:t>
      </w:r>
      <w:hyperlink r:id="rId2" w:tgtFrame="_blank">
        <w:r>
          <w:rPr>
            <w:rStyle w:val="-"/>
            <w:rFonts w:ascii="Times New Roman" w:hAnsi="Times New Roman"/>
            <w:sz w:val="28"/>
            <w:szCs w:val="28"/>
          </w:rPr>
          <w:t>https://takzdorovotest.ru/servisy/tests/chto-vy-znaete-ob-allergii/intro/</w:t>
        </w:r>
      </w:hyperlink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character" w:styleId="-">
    <w:name w:val="Hyperlink"/>
    <w:rPr>
      <w:color w:val="000080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360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akzdorovotest.ru/servisy/tests/chto-vy-znaete-ob-allergii/intro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Application>LibreOffice/7.5.2.2$Windows_X86_64 LibreOffice_project/53bb9681a964705cf672590721dbc85eb4d0c3a2</Application>
  <AppVersion>15.0000</AppVersion>
  <Pages>1</Pages>
  <Words>166</Words>
  <Characters>1181</Characters>
  <CharactersWithSpaces>1335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2025-06-18T03:33:00Z</dcterms:created>
  <dc:creator>Пользователь Windows</dc:creator>
  <dc:description/>
  <dc:language>ru-RU</dc:language>
  <cp:lastModifiedBy/>
  <dcterms:modified xsi:type="dcterms:W3CDTF">2026-06-10T10:32:17Z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